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98E" w:rsidRDefault="0073427C" w:rsidP="0073427C">
      <w:pPr>
        <w:jc w:val="center"/>
        <w:rPr>
          <w:b/>
          <w:sz w:val="48"/>
          <w:szCs w:val="48"/>
        </w:rPr>
      </w:pPr>
      <w:r w:rsidRPr="0073427C">
        <w:rPr>
          <w:rFonts w:hint="eastAsia"/>
          <w:b/>
          <w:sz w:val="48"/>
          <w:szCs w:val="48"/>
        </w:rPr>
        <w:t>校園災害潛勢分析</w:t>
      </w:r>
    </w:p>
    <w:p w:rsidR="0073427C" w:rsidRDefault="0073427C" w:rsidP="0073427C">
      <w:pPr>
        <w:jc w:val="center"/>
        <w:rPr>
          <w:rFonts w:hint="eastAsia"/>
          <w:b/>
          <w:sz w:val="48"/>
          <w:szCs w:val="48"/>
        </w:rPr>
      </w:pPr>
    </w:p>
    <w:tbl>
      <w:tblPr>
        <w:tblW w:w="8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3"/>
        <w:gridCol w:w="1147"/>
        <w:gridCol w:w="1121"/>
        <w:gridCol w:w="5014"/>
      </w:tblGrid>
      <w:tr w:rsidR="0073427C" w:rsidRPr="004824CF" w:rsidTr="0073427C">
        <w:trPr>
          <w:trHeight w:val="430"/>
        </w:trPr>
        <w:tc>
          <w:tcPr>
            <w:tcW w:w="1093" w:type="dxa"/>
            <w:shd w:val="clear" w:color="auto" w:fill="D9D9D9"/>
            <w:vAlign w:val="center"/>
          </w:tcPr>
          <w:p w:rsidR="0073427C" w:rsidRPr="004824CF" w:rsidRDefault="0073427C" w:rsidP="00167C44">
            <w:pPr>
              <w:jc w:val="center"/>
              <w:rPr>
                <w:b/>
              </w:rPr>
            </w:pPr>
            <w:r w:rsidRPr="004824CF">
              <w:rPr>
                <w:rFonts w:hint="eastAsia"/>
                <w:b/>
              </w:rPr>
              <w:t>災害類型</w:t>
            </w:r>
          </w:p>
        </w:tc>
        <w:tc>
          <w:tcPr>
            <w:tcW w:w="1147" w:type="dxa"/>
            <w:shd w:val="clear" w:color="auto" w:fill="D9D9D9"/>
            <w:vAlign w:val="center"/>
          </w:tcPr>
          <w:p w:rsidR="0073427C" w:rsidRPr="004824CF" w:rsidRDefault="0073427C" w:rsidP="00167C44">
            <w:pPr>
              <w:jc w:val="center"/>
              <w:rPr>
                <w:b/>
              </w:rPr>
            </w:pPr>
            <w:r w:rsidRPr="004824CF">
              <w:rPr>
                <w:rFonts w:hint="eastAsia"/>
                <w:b/>
              </w:rPr>
              <w:t>判定年度</w:t>
            </w:r>
          </w:p>
        </w:tc>
        <w:tc>
          <w:tcPr>
            <w:tcW w:w="1121" w:type="dxa"/>
            <w:shd w:val="clear" w:color="auto" w:fill="D9D9D9"/>
            <w:vAlign w:val="center"/>
          </w:tcPr>
          <w:p w:rsidR="0073427C" w:rsidRPr="004824CF" w:rsidRDefault="0073427C" w:rsidP="00167C44">
            <w:pPr>
              <w:jc w:val="center"/>
              <w:rPr>
                <w:b/>
              </w:rPr>
            </w:pPr>
            <w:r w:rsidRPr="004824CF">
              <w:rPr>
                <w:rFonts w:hint="eastAsia"/>
                <w:b/>
              </w:rPr>
              <w:t>潛勢結果</w:t>
            </w:r>
          </w:p>
        </w:tc>
        <w:tc>
          <w:tcPr>
            <w:tcW w:w="5014" w:type="dxa"/>
            <w:shd w:val="clear" w:color="auto" w:fill="D9D9D9"/>
            <w:vAlign w:val="center"/>
          </w:tcPr>
          <w:p w:rsidR="0073427C" w:rsidRPr="004824CF" w:rsidRDefault="0073427C" w:rsidP="00167C44">
            <w:pPr>
              <w:jc w:val="center"/>
              <w:rPr>
                <w:b/>
              </w:rPr>
            </w:pPr>
            <w:r w:rsidRPr="004824CF">
              <w:rPr>
                <w:rFonts w:hint="eastAsia"/>
                <w:b/>
              </w:rPr>
              <w:t>詳細說明</w:t>
            </w:r>
          </w:p>
        </w:tc>
      </w:tr>
      <w:tr w:rsidR="0073427C" w:rsidRPr="004824CF" w:rsidTr="0073427C">
        <w:trPr>
          <w:trHeight w:val="1016"/>
        </w:trPr>
        <w:tc>
          <w:tcPr>
            <w:tcW w:w="1093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地震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t>105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低</w:t>
            </w:r>
          </w:p>
        </w:tc>
        <w:tc>
          <w:tcPr>
            <w:tcW w:w="5014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both"/>
            </w:pPr>
            <w:r w:rsidRPr="004824CF">
              <w:t>學校位於活動斷層兩側超過</w:t>
            </w:r>
            <w:r w:rsidRPr="004824CF">
              <w:t>200</w:t>
            </w:r>
            <w:r w:rsidRPr="004824CF">
              <w:t>公尺範圍之學校；土壤液化潛勢等級為低潛勢等級</w:t>
            </w:r>
            <w:r w:rsidRPr="004824CF">
              <w:t>(</w:t>
            </w:r>
            <w:proofErr w:type="gramStart"/>
            <w:r w:rsidRPr="004824CF">
              <w:t>圖資來源</w:t>
            </w:r>
            <w:proofErr w:type="gramEnd"/>
            <w:r w:rsidRPr="004824CF">
              <w:t>:</w:t>
            </w:r>
            <w:r w:rsidRPr="004824CF">
              <w:t>台北市政府工務局</w:t>
            </w:r>
            <w:r w:rsidRPr="004824CF">
              <w:t>)</w:t>
            </w:r>
          </w:p>
        </w:tc>
      </w:tr>
      <w:tr w:rsidR="0073427C" w:rsidRPr="004824CF" w:rsidTr="0073427C">
        <w:trPr>
          <w:trHeight w:val="1016"/>
        </w:trPr>
        <w:tc>
          <w:tcPr>
            <w:tcW w:w="1093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淹水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t>10</w:t>
            </w:r>
            <w:r w:rsidRPr="004824CF">
              <w:rPr>
                <w:rFonts w:hint="eastAsia"/>
              </w:rPr>
              <w:t>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中</w:t>
            </w:r>
          </w:p>
        </w:tc>
        <w:tc>
          <w:tcPr>
            <w:tcW w:w="5014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both"/>
            </w:pPr>
            <w:r w:rsidRPr="004824CF">
              <w:rPr>
                <w:rFonts w:hint="eastAsia"/>
              </w:rPr>
              <w:t>累積雨量達</w:t>
            </w:r>
            <w:r w:rsidRPr="004824CF">
              <w:rPr>
                <w:rFonts w:hint="eastAsia"/>
              </w:rPr>
              <w:t>450 mm/day</w:t>
            </w:r>
            <w:r w:rsidRPr="004824CF">
              <w:rPr>
                <w:rFonts w:hint="eastAsia"/>
              </w:rPr>
              <w:t>，學校可能發生淹水深度達</w:t>
            </w:r>
            <w:r w:rsidRPr="004824CF">
              <w:rPr>
                <w:rFonts w:hint="eastAsia"/>
              </w:rPr>
              <w:t>0</w:t>
            </w:r>
            <w:r w:rsidRPr="004824CF">
              <w:rPr>
                <w:rFonts w:hint="eastAsia"/>
              </w:rPr>
              <w:t>公尺以上且未達</w:t>
            </w:r>
            <w:r w:rsidRPr="004824CF">
              <w:rPr>
                <w:rFonts w:hint="eastAsia"/>
              </w:rPr>
              <w:t>0.5</w:t>
            </w:r>
            <w:r w:rsidRPr="004824CF">
              <w:rPr>
                <w:rFonts w:hint="eastAsia"/>
              </w:rPr>
              <w:t>公尺；過去</w:t>
            </w:r>
            <w:r w:rsidRPr="004824CF">
              <w:rPr>
                <w:rFonts w:hint="eastAsia"/>
              </w:rPr>
              <w:t>5</w:t>
            </w:r>
            <w:r w:rsidRPr="004824CF">
              <w:rPr>
                <w:rFonts w:hint="eastAsia"/>
              </w:rPr>
              <w:t>年內校園不曾發生淹水事件</w:t>
            </w:r>
          </w:p>
        </w:tc>
      </w:tr>
      <w:tr w:rsidR="0073427C" w:rsidRPr="004824CF" w:rsidTr="0073427C">
        <w:trPr>
          <w:trHeight w:val="1016"/>
        </w:trPr>
        <w:tc>
          <w:tcPr>
            <w:tcW w:w="1093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坡地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t>105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低</w:t>
            </w:r>
          </w:p>
        </w:tc>
        <w:tc>
          <w:tcPr>
            <w:tcW w:w="5014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both"/>
            </w:pPr>
            <w:r w:rsidRPr="004824CF">
              <w:rPr>
                <w:rFonts w:hint="eastAsia"/>
              </w:rPr>
              <w:t>校園周邊</w:t>
            </w:r>
            <w:r w:rsidRPr="004824CF">
              <w:rPr>
                <w:rFonts w:hint="eastAsia"/>
              </w:rPr>
              <w:t>200</w:t>
            </w:r>
            <w:r w:rsidRPr="004824CF">
              <w:rPr>
                <w:rFonts w:hint="eastAsia"/>
              </w:rPr>
              <w:t>公尺範圍以下</w:t>
            </w:r>
            <w:proofErr w:type="gramStart"/>
            <w:r w:rsidRPr="004824CF">
              <w:rPr>
                <w:rFonts w:hint="eastAsia"/>
              </w:rPr>
              <w:t>無土石流潛</w:t>
            </w:r>
            <w:proofErr w:type="gramEnd"/>
            <w:r w:rsidRPr="004824CF">
              <w:rPr>
                <w:rFonts w:hint="eastAsia"/>
              </w:rPr>
              <w:t>勢溪流影響範圍或土</w:t>
            </w:r>
            <w:proofErr w:type="gramStart"/>
            <w:r w:rsidRPr="004824CF">
              <w:rPr>
                <w:rFonts w:hint="eastAsia"/>
              </w:rPr>
              <w:t>石流潛勢</w:t>
            </w:r>
            <w:proofErr w:type="gramEnd"/>
            <w:r w:rsidRPr="004824CF">
              <w:rPr>
                <w:rFonts w:hint="eastAsia"/>
              </w:rPr>
              <w:t>溪流</w:t>
            </w:r>
            <w:proofErr w:type="gramStart"/>
            <w:r w:rsidRPr="004824CF">
              <w:rPr>
                <w:rFonts w:hint="eastAsia"/>
              </w:rPr>
              <w:t>或順向坡</w:t>
            </w:r>
            <w:proofErr w:type="gramEnd"/>
            <w:r w:rsidRPr="004824CF">
              <w:rPr>
                <w:rFonts w:hint="eastAsia"/>
              </w:rPr>
              <w:t>；過去</w:t>
            </w:r>
            <w:r w:rsidRPr="004824CF">
              <w:rPr>
                <w:rFonts w:hint="eastAsia"/>
              </w:rPr>
              <w:t>5</w:t>
            </w:r>
            <w:r w:rsidRPr="004824CF">
              <w:rPr>
                <w:rFonts w:hint="eastAsia"/>
              </w:rPr>
              <w:t>年內校園不曾發生坡地災害事件</w:t>
            </w:r>
          </w:p>
        </w:tc>
      </w:tr>
      <w:tr w:rsidR="0073427C" w:rsidRPr="004824CF" w:rsidTr="0073427C">
        <w:trPr>
          <w:trHeight w:val="1030"/>
        </w:trPr>
        <w:tc>
          <w:tcPr>
            <w:tcW w:w="1093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人為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t>105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低</w:t>
            </w:r>
          </w:p>
        </w:tc>
        <w:tc>
          <w:tcPr>
            <w:tcW w:w="5014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both"/>
            </w:pPr>
            <w:r w:rsidRPr="004824CF">
              <w:t>校園周邊</w:t>
            </w:r>
            <w:r w:rsidRPr="004824CF">
              <w:t>200</w:t>
            </w:r>
            <w:r w:rsidRPr="004824CF">
              <w:t>公尺範圍以下有池</w:t>
            </w:r>
            <w:r w:rsidRPr="004824CF">
              <w:t>/</w:t>
            </w:r>
            <w:proofErr w:type="gramStart"/>
            <w:r w:rsidRPr="004824CF">
              <w:t>埤</w:t>
            </w:r>
            <w:proofErr w:type="gramEnd"/>
            <w:r w:rsidRPr="004824CF">
              <w:t>/</w:t>
            </w:r>
            <w:r w:rsidRPr="004824CF">
              <w:t>溜</w:t>
            </w:r>
            <w:r w:rsidRPr="004824CF">
              <w:t>/</w:t>
            </w:r>
            <w:r w:rsidRPr="004824CF">
              <w:t>潭；校園周邊</w:t>
            </w:r>
            <w:r w:rsidRPr="004824CF">
              <w:t>200</w:t>
            </w:r>
            <w:r w:rsidRPr="004824CF">
              <w:t>公尺範圍以下道路服務水準</w:t>
            </w:r>
            <w:r w:rsidRPr="004824CF">
              <w:t>D</w:t>
            </w:r>
            <w:r w:rsidRPr="004824CF">
              <w:t>級；過去</w:t>
            </w:r>
            <w:r w:rsidRPr="004824CF">
              <w:t>5</w:t>
            </w:r>
            <w:r w:rsidRPr="004824CF">
              <w:t>年內校園曾發生人為災害事件</w:t>
            </w:r>
            <w:r w:rsidRPr="004824CF">
              <w:t>2</w:t>
            </w:r>
            <w:r w:rsidRPr="004824CF">
              <w:t>次以上</w:t>
            </w:r>
          </w:p>
        </w:tc>
      </w:tr>
      <w:tr w:rsidR="0073427C" w:rsidRPr="004824CF" w:rsidTr="0073427C">
        <w:trPr>
          <w:trHeight w:val="500"/>
        </w:trPr>
        <w:tc>
          <w:tcPr>
            <w:tcW w:w="1093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輻射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t>105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無潛勢</w:t>
            </w:r>
          </w:p>
        </w:tc>
        <w:tc>
          <w:tcPr>
            <w:tcW w:w="5014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both"/>
            </w:pPr>
            <w:r w:rsidRPr="004824CF">
              <w:rPr>
                <w:rFonts w:hint="eastAsia"/>
              </w:rPr>
              <w:t>學校位於核電廠圓周</w:t>
            </w:r>
            <w:r w:rsidRPr="004824CF">
              <w:rPr>
                <w:rFonts w:hint="eastAsia"/>
              </w:rPr>
              <w:t>16</w:t>
            </w:r>
            <w:r w:rsidRPr="004824CF">
              <w:rPr>
                <w:rFonts w:hint="eastAsia"/>
              </w:rPr>
              <w:t>公里防護準備區範圍外</w:t>
            </w:r>
          </w:p>
        </w:tc>
      </w:tr>
      <w:tr w:rsidR="0073427C" w:rsidRPr="004824CF" w:rsidTr="0073427C">
        <w:trPr>
          <w:trHeight w:val="611"/>
        </w:trPr>
        <w:tc>
          <w:tcPr>
            <w:tcW w:w="1093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海嘯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t>105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center"/>
            </w:pPr>
            <w:r w:rsidRPr="004824CF">
              <w:rPr>
                <w:rFonts w:hint="eastAsia"/>
              </w:rPr>
              <w:t>無潛勢</w:t>
            </w:r>
          </w:p>
        </w:tc>
        <w:tc>
          <w:tcPr>
            <w:tcW w:w="5014" w:type="dxa"/>
            <w:shd w:val="clear" w:color="auto" w:fill="auto"/>
            <w:vAlign w:val="center"/>
          </w:tcPr>
          <w:p w:rsidR="0073427C" w:rsidRPr="004824CF" w:rsidRDefault="0073427C" w:rsidP="00167C44">
            <w:pPr>
              <w:jc w:val="both"/>
            </w:pPr>
            <w:r w:rsidRPr="004824CF">
              <w:rPr>
                <w:rFonts w:hint="eastAsia"/>
              </w:rPr>
              <w:t>屬於海嘯</w:t>
            </w:r>
            <w:proofErr w:type="gramStart"/>
            <w:r w:rsidRPr="004824CF">
              <w:rPr>
                <w:rFonts w:hint="eastAsia"/>
              </w:rPr>
              <w:t>溢淹潛勢圖</w:t>
            </w:r>
            <w:proofErr w:type="gramEnd"/>
            <w:r w:rsidRPr="004824CF">
              <w:rPr>
                <w:rFonts w:hint="eastAsia"/>
              </w:rPr>
              <w:t>範圍外之學校</w:t>
            </w:r>
          </w:p>
        </w:tc>
      </w:tr>
    </w:tbl>
    <w:p w:rsidR="00AB496B" w:rsidRDefault="00AB496B" w:rsidP="0073427C">
      <w:pPr>
        <w:jc w:val="center"/>
      </w:pPr>
    </w:p>
    <w:p w:rsidR="00AB496B" w:rsidRDefault="00AB496B" w:rsidP="0073427C">
      <w:pPr>
        <w:jc w:val="center"/>
      </w:pPr>
    </w:p>
    <w:p w:rsidR="0073427C" w:rsidRPr="00AB496B" w:rsidRDefault="00AB496B" w:rsidP="0073427C">
      <w:pPr>
        <w:jc w:val="center"/>
        <w:rPr>
          <w:b/>
          <w:sz w:val="48"/>
          <w:szCs w:val="48"/>
        </w:rPr>
      </w:pPr>
      <w:r w:rsidRPr="00AB496B">
        <w:rPr>
          <w:rFonts w:hint="eastAsia"/>
          <w:sz w:val="48"/>
          <w:szCs w:val="48"/>
        </w:rPr>
        <w:t>地震災害</w:t>
      </w:r>
      <w:proofErr w:type="gramStart"/>
      <w:r w:rsidRPr="00AB496B">
        <w:rPr>
          <w:rFonts w:hint="eastAsia"/>
          <w:sz w:val="48"/>
          <w:szCs w:val="48"/>
        </w:rPr>
        <w:t>潛勢圖資</w:t>
      </w:r>
      <w:proofErr w:type="gramEnd"/>
    </w:p>
    <w:p w:rsidR="0073427C" w:rsidRPr="004824CF" w:rsidRDefault="0073427C" w:rsidP="0073427C">
      <w:pPr>
        <w:jc w:val="center"/>
      </w:pPr>
      <w:r w:rsidRPr="004824CF">
        <w:rPr>
          <w:noProof/>
        </w:rPr>
        <w:lastRenderedPageBreak/>
        <w:drawing>
          <wp:inline distT="0" distB="0" distL="0" distR="0" wp14:anchorId="34E0217B" wp14:editId="15713AD0">
            <wp:extent cx="4878601" cy="379544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49" cy="389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7C" w:rsidRPr="00AB496B" w:rsidRDefault="00AB496B" w:rsidP="0073427C">
      <w:pPr>
        <w:jc w:val="center"/>
        <w:rPr>
          <w:b/>
          <w:sz w:val="48"/>
          <w:szCs w:val="48"/>
        </w:rPr>
      </w:pPr>
      <w:r w:rsidRPr="00AB496B">
        <w:rPr>
          <w:rFonts w:hint="eastAsia"/>
          <w:b/>
          <w:sz w:val="48"/>
          <w:szCs w:val="48"/>
        </w:rPr>
        <w:t>淹水</w:t>
      </w:r>
      <w:r w:rsidRPr="00AB496B">
        <w:rPr>
          <w:rFonts w:hint="eastAsia"/>
          <w:b/>
          <w:sz w:val="48"/>
          <w:szCs w:val="48"/>
        </w:rPr>
        <w:t>災害</w:t>
      </w:r>
      <w:proofErr w:type="gramStart"/>
      <w:r w:rsidRPr="00AB496B">
        <w:rPr>
          <w:rFonts w:hint="eastAsia"/>
          <w:b/>
          <w:sz w:val="48"/>
          <w:szCs w:val="48"/>
        </w:rPr>
        <w:t>潛勢圖資</w:t>
      </w:r>
      <w:proofErr w:type="gramEnd"/>
    </w:p>
    <w:p w:rsidR="0073427C" w:rsidRDefault="0073427C" w:rsidP="0073427C">
      <w:pPr>
        <w:jc w:val="center"/>
        <w:rPr>
          <w:b/>
          <w:sz w:val="48"/>
          <w:szCs w:val="48"/>
        </w:rPr>
      </w:pPr>
      <w:r w:rsidRPr="004824CF">
        <w:rPr>
          <w:noProof/>
        </w:rPr>
        <w:drawing>
          <wp:inline distT="0" distB="0" distL="0" distR="0">
            <wp:extent cx="5019675" cy="37623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6B" w:rsidRDefault="00AB496B" w:rsidP="0073427C">
      <w:pPr>
        <w:jc w:val="center"/>
        <w:rPr>
          <w:b/>
          <w:sz w:val="48"/>
          <w:szCs w:val="48"/>
        </w:rPr>
      </w:pPr>
    </w:p>
    <w:p w:rsidR="00AB496B" w:rsidRPr="00AB496B" w:rsidRDefault="00AB496B" w:rsidP="0073427C">
      <w:pPr>
        <w:jc w:val="center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lastRenderedPageBreak/>
        <w:t>坡地</w:t>
      </w:r>
      <w:r w:rsidRPr="00AB496B">
        <w:rPr>
          <w:rFonts w:hint="eastAsia"/>
          <w:b/>
          <w:sz w:val="48"/>
          <w:szCs w:val="48"/>
        </w:rPr>
        <w:t>災害</w:t>
      </w:r>
      <w:proofErr w:type="gramStart"/>
      <w:r w:rsidRPr="00AB496B">
        <w:rPr>
          <w:rFonts w:hint="eastAsia"/>
          <w:b/>
          <w:sz w:val="48"/>
          <w:szCs w:val="48"/>
        </w:rPr>
        <w:t>潛勢圖資</w:t>
      </w:r>
      <w:proofErr w:type="gramEnd"/>
    </w:p>
    <w:p w:rsidR="0073427C" w:rsidRDefault="0073427C" w:rsidP="0073427C">
      <w:pPr>
        <w:jc w:val="center"/>
        <w:rPr>
          <w:b/>
          <w:sz w:val="48"/>
          <w:szCs w:val="48"/>
        </w:rPr>
      </w:pPr>
      <w:r w:rsidRPr="004824CF">
        <w:rPr>
          <w:noProof/>
        </w:rPr>
        <w:drawing>
          <wp:inline distT="0" distB="0" distL="0" distR="0">
            <wp:extent cx="5020310" cy="3761105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6B" w:rsidRDefault="00AB496B" w:rsidP="0073427C">
      <w:pPr>
        <w:jc w:val="center"/>
        <w:rPr>
          <w:rFonts w:hint="eastAsia"/>
          <w:b/>
          <w:sz w:val="48"/>
          <w:szCs w:val="48"/>
        </w:rPr>
      </w:pPr>
    </w:p>
    <w:p w:rsidR="0073427C" w:rsidRDefault="00AB496B" w:rsidP="0073427C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人為</w:t>
      </w:r>
      <w:r w:rsidRPr="00AB496B">
        <w:rPr>
          <w:rFonts w:hint="eastAsia"/>
          <w:b/>
          <w:sz w:val="48"/>
          <w:szCs w:val="48"/>
        </w:rPr>
        <w:t>災害</w:t>
      </w:r>
      <w:proofErr w:type="gramStart"/>
      <w:r w:rsidRPr="00AB496B">
        <w:rPr>
          <w:rFonts w:hint="eastAsia"/>
          <w:b/>
          <w:sz w:val="48"/>
          <w:szCs w:val="48"/>
        </w:rPr>
        <w:t>潛勢圖資</w:t>
      </w:r>
      <w:proofErr w:type="gramEnd"/>
    </w:p>
    <w:p w:rsidR="0073427C" w:rsidRDefault="0073427C" w:rsidP="0073427C">
      <w:pPr>
        <w:jc w:val="center"/>
        <w:rPr>
          <w:b/>
          <w:sz w:val="48"/>
          <w:szCs w:val="48"/>
        </w:rPr>
      </w:pPr>
      <w:r w:rsidRPr="004824CF">
        <w:rPr>
          <w:noProof/>
        </w:rPr>
        <w:drawing>
          <wp:inline distT="0" distB="0" distL="0" distR="0">
            <wp:extent cx="5274310" cy="3466115"/>
            <wp:effectExtent l="0" t="0" r="254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6B" w:rsidRDefault="00AB496B" w:rsidP="0073427C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lastRenderedPageBreak/>
        <w:t>輻射</w:t>
      </w:r>
      <w:r w:rsidRPr="00AB496B">
        <w:rPr>
          <w:rFonts w:hint="eastAsia"/>
          <w:b/>
          <w:sz w:val="48"/>
          <w:szCs w:val="48"/>
        </w:rPr>
        <w:t>災害</w:t>
      </w:r>
      <w:proofErr w:type="gramStart"/>
      <w:r w:rsidRPr="00AB496B">
        <w:rPr>
          <w:rFonts w:hint="eastAsia"/>
          <w:b/>
          <w:sz w:val="48"/>
          <w:szCs w:val="48"/>
        </w:rPr>
        <w:t>潛勢圖資</w:t>
      </w:r>
      <w:proofErr w:type="gramEnd"/>
    </w:p>
    <w:p w:rsidR="00AB496B" w:rsidRDefault="00AB496B" w:rsidP="0073427C">
      <w:pPr>
        <w:jc w:val="center"/>
        <w:rPr>
          <w:b/>
          <w:sz w:val="48"/>
          <w:szCs w:val="48"/>
        </w:rPr>
      </w:pPr>
      <w:r w:rsidRPr="004824CF">
        <w:rPr>
          <w:noProof/>
        </w:rPr>
        <w:drawing>
          <wp:inline distT="0" distB="0" distL="0" distR="0">
            <wp:extent cx="4649638" cy="3513905"/>
            <wp:effectExtent l="76200" t="76200" r="132080" b="12509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9357" r="5236" b="20047"/>
                    <a:stretch/>
                  </pic:blipFill>
                  <pic:spPr bwMode="auto">
                    <a:xfrm>
                      <a:off x="0" y="0"/>
                      <a:ext cx="4667412" cy="3527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96B" w:rsidRDefault="00AB496B" w:rsidP="0073427C">
      <w:pPr>
        <w:jc w:val="center"/>
        <w:rPr>
          <w:b/>
          <w:sz w:val="48"/>
          <w:szCs w:val="48"/>
        </w:rPr>
      </w:pPr>
    </w:p>
    <w:p w:rsidR="00AB496B" w:rsidRDefault="00AB496B" w:rsidP="0073427C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rFonts w:hint="eastAsia"/>
          <w:b/>
          <w:sz w:val="48"/>
          <w:szCs w:val="48"/>
        </w:rPr>
        <w:t>海嘯</w:t>
      </w:r>
      <w:r w:rsidRPr="00AB496B">
        <w:rPr>
          <w:rFonts w:hint="eastAsia"/>
          <w:b/>
          <w:sz w:val="48"/>
          <w:szCs w:val="48"/>
        </w:rPr>
        <w:t>災害潛勢圖資</w:t>
      </w:r>
    </w:p>
    <w:p w:rsidR="00AB496B" w:rsidRPr="0073427C" w:rsidRDefault="00AB496B" w:rsidP="0073427C">
      <w:pPr>
        <w:jc w:val="center"/>
        <w:rPr>
          <w:rFonts w:hint="eastAsia"/>
          <w:b/>
          <w:sz w:val="48"/>
          <w:szCs w:val="48"/>
        </w:rPr>
      </w:pPr>
      <w:r w:rsidRPr="004824CF">
        <w:rPr>
          <w:noProof/>
        </w:rPr>
        <w:drawing>
          <wp:inline distT="0" distB="0" distL="0" distR="0">
            <wp:extent cx="4753155" cy="3381113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08" cy="34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96B" w:rsidRPr="0073427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E6F"/>
    <w:rsid w:val="0073427C"/>
    <w:rsid w:val="008C298E"/>
    <w:rsid w:val="00AB496B"/>
    <w:rsid w:val="00DD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8C857"/>
  <w15:chartTrackingRefBased/>
  <w15:docId w15:val="{92301E28-F69C-4644-A5AF-7EEFE528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Principal</cp:lastModifiedBy>
  <cp:revision>1</cp:revision>
  <dcterms:created xsi:type="dcterms:W3CDTF">2018-09-15T03:24:00Z</dcterms:created>
  <dcterms:modified xsi:type="dcterms:W3CDTF">2018-09-15T05:41:00Z</dcterms:modified>
</cp:coreProperties>
</file>